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0B5" w:rsidRPr="00E30C3F" w:rsidRDefault="00E30C3F" w:rsidP="008960B5">
      <w:pPr>
        <w:jc w:val="center"/>
        <w:rPr>
          <w:b/>
        </w:rPr>
      </w:pPr>
      <w:r w:rsidRPr="00E30C3F">
        <w:rPr>
          <w:b/>
        </w:rPr>
        <w:t>ДОВЕРЯТЬ СВОЕЙ ПРИРОДЕ</w:t>
      </w:r>
    </w:p>
    <w:p w:rsidR="00184464" w:rsidRDefault="0072352F">
      <w:r>
        <w:t>Грудное вскармливание младенцев – казалось б</w:t>
      </w:r>
      <w:r w:rsidR="00053623">
        <w:t>ы, что может быть естественнее</w:t>
      </w:r>
      <w:r>
        <w:t xml:space="preserve">? </w:t>
      </w:r>
      <w:r w:rsidR="00053623">
        <w:t xml:space="preserve">Но сегодня не все матери стремятся сохранять этот способ кормления даже в первые полгода жизни ребёнка, руководствуясь разными причинами и, возможно, не до конца осознавая, что лежит на весах. </w:t>
      </w:r>
      <w:r w:rsidR="00053623" w:rsidRPr="00053623">
        <w:rPr>
          <w:b/>
        </w:rPr>
        <w:t>Заведующая отделением поддержки поощрения грудного вскармливания, врач-педиатр высшей квалификационной категории Татьяна Букина</w:t>
      </w:r>
      <w:r w:rsidR="00053623">
        <w:t xml:space="preserve"> объяснила, почему каждая капля материнского молока – на вес золота.</w:t>
      </w:r>
    </w:p>
    <w:p w:rsidR="00053623" w:rsidRDefault="00053623" w:rsidP="00053623">
      <w:pPr>
        <w:jc w:val="center"/>
        <w:rPr>
          <w:b/>
        </w:rPr>
      </w:pPr>
      <w:r>
        <w:rPr>
          <w:b/>
        </w:rPr>
        <w:t>Первая «прививка»</w:t>
      </w:r>
    </w:p>
    <w:p w:rsidR="003D0DFC" w:rsidRDefault="00053623" w:rsidP="00053623">
      <w:pPr>
        <w:rPr>
          <w:b/>
        </w:rPr>
      </w:pPr>
      <w:r>
        <w:rPr>
          <w:b/>
        </w:rPr>
        <w:t xml:space="preserve">- Татьяна </w:t>
      </w:r>
      <w:proofErr w:type="spellStart"/>
      <w:r>
        <w:rPr>
          <w:b/>
        </w:rPr>
        <w:t>Аджиевна</w:t>
      </w:r>
      <w:proofErr w:type="spellEnd"/>
      <w:r>
        <w:rPr>
          <w:b/>
        </w:rPr>
        <w:t>,</w:t>
      </w:r>
      <w:r w:rsidR="00BA5952">
        <w:rPr>
          <w:b/>
        </w:rPr>
        <w:t xml:space="preserve"> какие преимущества матери и ребёнку даёт грудное вскармливание?</w:t>
      </w:r>
    </w:p>
    <w:p w:rsidR="00533D75" w:rsidRDefault="00BA5952" w:rsidP="007402CC">
      <w:r w:rsidRPr="00BA5952">
        <w:t xml:space="preserve">- </w:t>
      </w:r>
      <w:r w:rsidR="00A208D4">
        <w:t xml:space="preserve"> </w:t>
      </w:r>
      <w:r w:rsidR="007402CC">
        <w:t>Эволюционно путь вскармливания ребёнка молоком матери из её</w:t>
      </w:r>
      <w:r w:rsidR="007402CC" w:rsidRPr="006B3D46">
        <w:t xml:space="preserve"> </w:t>
      </w:r>
      <w:r w:rsidR="007402CC">
        <w:t>груди позволил выжить роду</w:t>
      </w:r>
      <w:r w:rsidR="007402CC" w:rsidRPr="006B3D46">
        <w:t xml:space="preserve"> </w:t>
      </w:r>
      <w:r w:rsidR="007402CC">
        <w:t>человеческому, а компоненты грудного молока позволили развиться</w:t>
      </w:r>
      <w:r w:rsidR="00A208D4">
        <w:t xml:space="preserve"> речи, интеллекту, мышлению. В </w:t>
      </w:r>
      <w:r w:rsidR="007402CC">
        <w:t>новой и довольно агрессив</w:t>
      </w:r>
      <w:r w:rsidR="002273A7">
        <w:t>ной среде обитания с бактериями и</w:t>
      </w:r>
      <w:r w:rsidR="007402CC">
        <w:t xml:space="preserve"> </w:t>
      </w:r>
      <w:r w:rsidR="002273A7">
        <w:t>вирусами</w:t>
      </w:r>
      <w:r w:rsidR="007402CC">
        <w:t xml:space="preserve"> </w:t>
      </w:r>
      <w:r w:rsidR="00A208D4">
        <w:t>п</w:t>
      </w:r>
      <w:r w:rsidR="007402CC">
        <w:t xml:space="preserve">ервые капли молозива </w:t>
      </w:r>
      <w:r w:rsidR="00A208D4">
        <w:t xml:space="preserve">уже </w:t>
      </w:r>
      <w:r w:rsidR="007402CC">
        <w:t>позволяю</w:t>
      </w:r>
      <w:r w:rsidR="00533D75">
        <w:t xml:space="preserve">т </w:t>
      </w:r>
      <w:r w:rsidR="00A208D4">
        <w:t xml:space="preserve">ребёнку </w:t>
      </w:r>
      <w:r w:rsidR="00533D75">
        <w:t>бороться с инфекциями.</w:t>
      </w:r>
    </w:p>
    <w:p w:rsidR="00533D75" w:rsidRDefault="007402CC" w:rsidP="007402CC">
      <w:r>
        <w:t xml:space="preserve">В первые полгода жизни идёт функциональное созревание органов и систем младенца, и этот процесс должен идти под прикрытием тех же питательных веществ, которые он получал в утробе. </w:t>
      </w:r>
      <w:r w:rsidR="00A82750">
        <w:t xml:space="preserve">И </w:t>
      </w:r>
      <w:r>
        <w:t>по мере роста</w:t>
      </w:r>
      <w:r w:rsidR="00A82750">
        <w:t xml:space="preserve"> малыша состав молока меняется, давая пищу и защиту в соответствии с его изменившимися потребностями.</w:t>
      </w:r>
      <w:r w:rsidR="00533D75">
        <w:t xml:space="preserve"> Также сосание груди – отличный естественный тренажёр для челюстно-лицевых мышц и формирования правильного прикуса.</w:t>
      </w:r>
    </w:p>
    <w:p w:rsidR="008F3252" w:rsidRDefault="00BF427C" w:rsidP="00053623">
      <w:r>
        <w:t>Прикладывание к груди способствует более быстрому восстановлению женщины после родов. Кормящие женщины менее подвержены послеродовой депрессии.</w:t>
      </w:r>
      <w:r w:rsidR="00A82750">
        <w:t xml:space="preserve"> </w:t>
      </w:r>
      <w:r w:rsidR="00A208D4">
        <w:t xml:space="preserve">Первый год кормления грудью снижает риск </w:t>
      </w:r>
      <w:proofErr w:type="spellStart"/>
      <w:r w:rsidR="00A208D4">
        <w:t>онкопатологи</w:t>
      </w:r>
      <w:r>
        <w:t>и</w:t>
      </w:r>
      <w:proofErr w:type="spellEnd"/>
      <w:r w:rsidR="00A208D4">
        <w:t xml:space="preserve"> молочн</w:t>
      </w:r>
      <w:r>
        <w:t>ой</w:t>
      </w:r>
      <w:r w:rsidR="00A208D4">
        <w:t xml:space="preserve"> жел</w:t>
      </w:r>
      <w:r>
        <w:t>езы</w:t>
      </w:r>
      <w:r w:rsidR="00A208D4">
        <w:t xml:space="preserve"> на </w:t>
      </w:r>
      <w:r>
        <w:t>28</w:t>
      </w:r>
      <w:r w:rsidR="00A208D4">
        <w:t>%</w:t>
      </w:r>
      <w:r>
        <w:t>.</w:t>
      </w:r>
      <w:r w:rsidR="00A208D4">
        <w:t xml:space="preserve"> </w:t>
      </w:r>
      <w:r w:rsidR="008F3252">
        <w:t xml:space="preserve">Если мама переживает за </w:t>
      </w:r>
      <w:r w:rsidR="00B4247A">
        <w:t>красоту</w:t>
      </w:r>
      <w:r w:rsidR="008F3252">
        <w:t xml:space="preserve"> груди, то надо понимать, что во время беременности молочные железы готовятся к лактации,</w:t>
      </w:r>
      <w:r>
        <w:t xml:space="preserve"> увеличиваются в размере независимо от желания женщины</w:t>
      </w:r>
      <w:r w:rsidR="00E406A4">
        <w:t>. В</w:t>
      </w:r>
      <w:r w:rsidR="008F3252">
        <w:t xml:space="preserve"> конечном счёте</w:t>
      </w:r>
      <w:r w:rsidR="00B4247A">
        <w:t>,</w:t>
      </w:r>
      <w:r w:rsidR="008F3252">
        <w:t xml:space="preserve"> на форму груди влияет не сам процесс кормления, а способность мышц и других тканей к восстановлению</w:t>
      </w:r>
      <w:r w:rsidR="00B4247A">
        <w:t>.</w:t>
      </w:r>
      <w:r w:rsidR="008F3252">
        <w:t xml:space="preserve"> </w:t>
      </w:r>
      <w:r w:rsidR="00B4247A">
        <w:t>В</w:t>
      </w:r>
      <w:r w:rsidR="008F3252">
        <w:t xml:space="preserve"> молодости она ещё высока, </w:t>
      </w:r>
      <w:r w:rsidR="00B4247A">
        <w:t>и дополнительно можно</w:t>
      </w:r>
      <w:r w:rsidR="008F3252">
        <w:t xml:space="preserve"> поддерживать грудь </w:t>
      </w:r>
      <w:r w:rsidR="00A208D4">
        <w:t xml:space="preserve">специальным </w:t>
      </w:r>
      <w:r w:rsidR="008F3252">
        <w:t>бюстгальтером</w:t>
      </w:r>
      <w:r w:rsidR="00B4247A">
        <w:t>, делать упражнения и воздушные ванны</w:t>
      </w:r>
      <w:r w:rsidR="008F3252">
        <w:t xml:space="preserve">. </w:t>
      </w:r>
    </w:p>
    <w:p w:rsidR="00943CF6" w:rsidRPr="00943CF6" w:rsidRDefault="00E30C3F" w:rsidP="00053623">
      <w:pPr>
        <w:rPr>
          <w:b/>
        </w:rPr>
      </w:pPr>
      <w:r>
        <w:rPr>
          <w:b/>
        </w:rPr>
        <w:t>- Е</w:t>
      </w:r>
      <w:r w:rsidR="00943CF6" w:rsidRPr="00943CF6">
        <w:rPr>
          <w:b/>
        </w:rPr>
        <w:t>сли грудничка приходится временно или постоянно перевести на смесь, как это лучше сделать?</w:t>
      </w:r>
    </w:p>
    <w:p w:rsidR="00E30C3F" w:rsidRDefault="00943CF6" w:rsidP="00E30C3F">
      <w:r>
        <w:t xml:space="preserve">- </w:t>
      </w:r>
      <w:r w:rsidR="00A208D4">
        <w:t>Д</w:t>
      </w:r>
      <w:r w:rsidR="00723911">
        <w:t xml:space="preserve">аже самые передовые </w:t>
      </w:r>
      <w:r w:rsidR="00A208D4">
        <w:t xml:space="preserve">смеси </w:t>
      </w:r>
      <w:r w:rsidR="00723911">
        <w:t>не смогут заменить молоко матери</w:t>
      </w:r>
      <w:r w:rsidR="007402CC">
        <w:t>. Это только помощь, если грудное вскармливание невозможно</w:t>
      </w:r>
      <w:r w:rsidR="00A208D4">
        <w:t xml:space="preserve">, например, из-за </w:t>
      </w:r>
      <w:r>
        <w:t>приём</w:t>
      </w:r>
      <w:r w:rsidR="00A208D4">
        <w:t>а</w:t>
      </w:r>
      <w:r>
        <w:t xml:space="preserve"> матерью лекарств</w:t>
      </w:r>
      <w:r w:rsidR="00A208D4">
        <w:t xml:space="preserve">. </w:t>
      </w:r>
      <w:r w:rsidR="00E406A4">
        <w:t>В</w:t>
      </w:r>
      <w:r>
        <w:t xml:space="preserve"> большинстве случаев врач под</w:t>
      </w:r>
      <w:r w:rsidR="00E406A4">
        <w:t>бирает препарат, совместимый с кормлением грудью.</w:t>
      </w:r>
      <w:r>
        <w:t xml:space="preserve"> Если всё-таки это невозможно, в этот период </w:t>
      </w:r>
      <w:r w:rsidR="00A208D4">
        <w:t xml:space="preserve">стоит </w:t>
      </w:r>
      <w:r>
        <w:t>кормить ребёнка</w:t>
      </w:r>
      <w:r w:rsidR="00A208D4">
        <w:t xml:space="preserve"> смесью</w:t>
      </w:r>
      <w:r>
        <w:t xml:space="preserve"> с ложечки и поить из </w:t>
      </w:r>
      <w:r w:rsidR="00955E8B">
        <w:t>кружечки</w:t>
      </w:r>
      <w:r w:rsidR="0003662E">
        <w:t>. Бутылочки, пустышки</w:t>
      </w:r>
      <w:r w:rsidR="00723911">
        <w:t xml:space="preserve"> нарушают </w:t>
      </w:r>
      <w:r w:rsidR="00E406A4">
        <w:t xml:space="preserve">естественный </w:t>
      </w:r>
      <w:r w:rsidR="00175D82">
        <w:t>механизм сосания</w:t>
      </w:r>
      <w:r w:rsidR="00723911">
        <w:t xml:space="preserve"> груди</w:t>
      </w:r>
      <w:r w:rsidR="0003662E">
        <w:t>. Маме в период отказа от кормления грудью стоит сцеживать мол</w:t>
      </w:r>
      <w:r w:rsidR="008960B5">
        <w:t>око, чтобы поддержать лактацию.</w:t>
      </w:r>
    </w:p>
    <w:p w:rsidR="00E30C3F" w:rsidRPr="00C279D4" w:rsidRDefault="00E30C3F" w:rsidP="00E30C3F">
      <w:pPr>
        <w:rPr>
          <w:b/>
        </w:rPr>
      </w:pPr>
      <w:r w:rsidRPr="00E30C3F">
        <w:rPr>
          <w:b/>
        </w:rPr>
        <w:t xml:space="preserve"> </w:t>
      </w:r>
      <w:r w:rsidRPr="00C279D4">
        <w:rPr>
          <w:b/>
        </w:rPr>
        <w:t>- Как скоро можно вводить прикорм?</w:t>
      </w:r>
    </w:p>
    <w:p w:rsidR="0003662E" w:rsidRDefault="00E30C3F" w:rsidP="00053623">
      <w:r>
        <w:t xml:space="preserve">- </w:t>
      </w:r>
      <w:r w:rsidR="00533D75">
        <w:t xml:space="preserve">В первые </w:t>
      </w:r>
      <w:r w:rsidR="00723911">
        <w:t>полгода</w:t>
      </w:r>
      <w:r w:rsidR="00533D75">
        <w:t xml:space="preserve"> пищеварительная система малыша не готова к перевариванию иной пищи, а з</w:t>
      </w:r>
      <w:r>
        <w:t xml:space="preserve">накомство со вкусом </w:t>
      </w:r>
      <w:r w:rsidR="00533D75">
        <w:t>продуктов</w:t>
      </w:r>
      <w:r>
        <w:t xml:space="preserve"> происходит даже через </w:t>
      </w:r>
      <w:r w:rsidR="00E406A4">
        <w:t xml:space="preserve">грудное </w:t>
      </w:r>
      <w:r>
        <w:t>молоко.</w:t>
      </w:r>
      <w:r w:rsidR="007402CC">
        <w:t xml:space="preserve"> </w:t>
      </w:r>
      <w:r w:rsidR="00533D75">
        <w:t xml:space="preserve">Мамы часто спрашивают, как долго ребёнок должен быть у груди. Ответ – столько, сколько </w:t>
      </w:r>
      <w:r w:rsidR="00175D82">
        <w:t>хочет ребё</w:t>
      </w:r>
      <w:r w:rsidR="00E406A4">
        <w:t>нок.</w:t>
      </w:r>
      <w:r w:rsidR="00533D75">
        <w:t xml:space="preserve"> Р</w:t>
      </w:r>
      <w:r w:rsidR="007402CC">
        <w:t xml:space="preserve">ебёнок на грудном вскармливании </w:t>
      </w:r>
      <w:r w:rsidR="00533D75">
        <w:t xml:space="preserve">степень насыщения </w:t>
      </w:r>
      <w:r w:rsidR="002356BF">
        <w:t>определяет сам</w:t>
      </w:r>
      <w:r w:rsidR="007402CC">
        <w:t>. Это – залог</w:t>
      </w:r>
      <w:r w:rsidR="00E406A4">
        <w:t xml:space="preserve"> формирования правильного пищевого поведения. Искусственнику каждое кормление дают </w:t>
      </w:r>
      <w:r w:rsidR="00E406A4">
        <w:lastRenderedPageBreak/>
        <w:t xml:space="preserve">определенный  объем  смеси, рассчитанный доктором. Риск ожирения </w:t>
      </w:r>
      <w:r w:rsidR="00175D82">
        <w:t>у «</w:t>
      </w:r>
      <w:r w:rsidR="007402CC">
        <w:t xml:space="preserve">искусственников» </w:t>
      </w:r>
      <w:r w:rsidR="00175D82">
        <w:t>на 30</w:t>
      </w:r>
      <w:r w:rsidR="007402CC">
        <w:t>%</w:t>
      </w:r>
      <w:r w:rsidR="00E406A4">
        <w:t xml:space="preserve"> выше</w:t>
      </w:r>
      <w:r w:rsidR="00533D75">
        <w:t>,</w:t>
      </w:r>
      <w:r w:rsidR="00E406A4">
        <w:t xml:space="preserve"> чем у детей на грудном вскармливании.</w:t>
      </w:r>
      <w:r>
        <w:t xml:space="preserve"> Первые шесть месяцев следует поддерживать исключительно грудное вскармливание</w:t>
      </w:r>
      <w:r w:rsidR="008F3252">
        <w:t>, а далее – с прикормами, до двух лет и более</w:t>
      </w:r>
      <w:r w:rsidR="00533D75">
        <w:t>.</w:t>
      </w:r>
    </w:p>
    <w:p w:rsidR="008960B5" w:rsidRPr="00EC6F01" w:rsidRDefault="008960B5" w:rsidP="008960B5">
      <w:pPr>
        <w:rPr>
          <w:b/>
        </w:rPr>
      </w:pPr>
      <w:r w:rsidRPr="00EC6F01">
        <w:rPr>
          <w:b/>
        </w:rPr>
        <w:t>- Когда пора полностью отказываться от грудного вскармливания?</w:t>
      </w:r>
    </w:p>
    <w:p w:rsidR="008960B5" w:rsidRDefault="008960B5" w:rsidP="00053623">
      <w:r>
        <w:t xml:space="preserve">- </w:t>
      </w:r>
      <w:r w:rsidR="00F179B4">
        <w:t>Время отлуче</w:t>
      </w:r>
      <w:r w:rsidR="00175D82">
        <w:t>ния от груди определяет сам ребё</w:t>
      </w:r>
      <w:r w:rsidR="00F179B4">
        <w:t>нок. Главное в этом</w:t>
      </w:r>
      <w:r w:rsidR="00175D82">
        <w:t xml:space="preserve"> </w:t>
      </w:r>
      <w:r w:rsidR="00F179B4">
        <w:t>-</w:t>
      </w:r>
      <w:r w:rsidR="00175D82">
        <w:t xml:space="preserve"> </w:t>
      </w:r>
      <w:r w:rsidR="00F179B4">
        <w:t>его психологическая готовность. На втором году жизни груд</w:t>
      </w:r>
      <w:r w:rsidR="00175D82">
        <w:t>ное молоко не основная пища ребё</w:t>
      </w:r>
      <w:r w:rsidR="00F179B4">
        <w:t>нка, но многие дети хотят сохранить минуты близости с мамой. Это имеет важное значение для формирования базового доверия к миру, способствует психологическому благополуч</w:t>
      </w:r>
      <w:r w:rsidR="00175D82">
        <w:t>ию малыша</w:t>
      </w:r>
      <w:r w:rsidR="00F179B4">
        <w:t xml:space="preserve">. </w:t>
      </w:r>
      <w:r>
        <w:t xml:space="preserve"> </w:t>
      </w:r>
    </w:p>
    <w:p w:rsidR="008960B5" w:rsidRPr="008960B5" w:rsidRDefault="008960B5" w:rsidP="008960B5">
      <w:pPr>
        <w:jc w:val="center"/>
        <w:rPr>
          <w:b/>
        </w:rPr>
      </w:pPr>
      <w:r>
        <w:rPr>
          <w:b/>
        </w:rPr>
        <w:t>Поддержка рядом</w:t>
      </w:r>
    </w:p>
    <w:p w:rsidR="00053623" w:rsidRDefault="0003662E" w:rsidP="00053623">
      <w:pPr>
        <w:rPr>
          <w:b/>
        </w:rPr>
      </w:pPr>
      <w:r>
        <w:rPr>
          <w:b/>
        </w:rPr>
        <w:t>-</w:t>
      </w:r>
      <w:r w:rsidR="00053623">
        <w:rPr>
          <w:b/>
        </w:rPr>
        <w:t xml:space="preserve"> </w:t>
      </w:r>
      <w:r>
        <w:rPr>
          <w:b/>
        </w:rPr>
        <w:t>В</w:t>
      </w:r>
      <w:r w:rsidR="003D0DFC">
        <w:rPr>
          <w:b/>
        </w:rPr>
        <w:t xml:space="preserve"> Свердловской области поддержке </w:t>
      </w:r>
      <w:r w:rsidR="000D6E34">
        <w:rPr>
          <w:b/>
        </w:rPr>
        <w:t>материнства и детства</w:t>
      </w:r>
      <w:r w:rsidR="003D0DFC">
        <w:rPr>
          <w:b/>
        </w:rPr>
        <w:t xml:space="preserve"> уделяется большое внимание. </w:t>
      </w:r>
      <w:r>
        <w:rPr>
          <w:b/>
        </w:rPr>
        <w:t>Е</w:t>
      </w:r>
      <w:r w:rsidR="00BA5952">
        <w:rPr>
          <w:b/>
        </w:rPr>
        <w:t>жегодно проводится Неделя грудного вскармливания</w:t>
      </w:r>
      <w:r>
        <w:rPr>
          <w:b/>
        </w:rPr>
        <w:t xml:space="preserve">. </w:t>
      </w:r>
      <w:r w:rsidR="00175D82">
        <w:rPr>
          <w:b/>
        </w:rPr>
        <w:t>Это даёт положительный эффект</w:t>
      </w:r>
      <w:r>
        <w:rPr>
          <w:b/>
        </w:rPr>
        <w:t>?</w:t>
      </w:r>
    </w:p>
    <w:p w:rsidR="00B4555E" w:rsidRDefault="0003662E" w:rsidP="00053623">
      <w:r w:rsidRPr="0003662E">
        <w:t>-</w:t>
      </w:r>
      <w:r w:rsidR="00175D82">
        <w:t xml:space="preserve"> </w:t>
      </w:r>
      <w:r w:rsidR="00F179B4">
        <w:t>В 70-90-е годы значимости грудного вскармливания не уделялось должного внимания со сторо</w:t>
      </w:r>
      <w:r w:rsidR="00175D82">
        <w:t xml:space="preserve">ны общества и здравоохранения. </w:t>
      </w:r>
      <w:r w:rsidR="000D6E34">
        <w:t>В 1989 году ВОЗ приняла декларацию «</w:t>
      </w:r>
      <w:r w:rsidR="000D6E34" w:rsidRPr="000D6E34">
        <w:t>Охрана, поощрение и поддержка грудного вскармливания, особая роль родовспомогательных служб</w:t>
      </w:r>
      <w:r w:rsidR="00175D82">
        <w:t>».</w:t>
      </w:r>
      <w:r w:rsidR="000D6E34">
        <w:t xml:space="preserve"> Россия поддержала эту международную инициативу. </w:t>
      </w:r>
      <w:r w:rsidR="00B4555E">
        <w:t>С 2000 года Свердловская область активно включилась в эту работу:</w:t>
      </w:r>
      <w:r w:rsidR="00A50C32">
        <w:t xml:space="preserve"> регулярно проводи</w:t>
      </w:r>
      <w:r w:rsidR="000D6E34">
        <w:t>тся обучение медицинск</w:t>
      </w:r>
      <w:r w:rsidR="00B4555E">
        <w:t>их работников</w:t>
      </w:r>
      <w:r w:rsidR="00A50C32">
        <w:t xml:space="preserve"> роддом</w:t>
      </w:r>
      <w:r w:rsidR="00B4555E">
        <w:t xml:space="preserve">ов, женских консультаций, детских </w:t>
      </w:r>
      <w:r w:rsidR="00A50C32">
        <w:t>поликли</w:t>
      </w:r>
      <w:r w:rsidR="00B4555E">
        <w:t>н</w:t>
      </w:r>
      <w:r w:rsidR="00A50C32">
        <w:t>ик</w:t>
      </w:r>
      <w:r w:rsidR="00B4555E">
        <w:t>; с беременными женщинами проводят занятия по подготовке к кормлению грудью, в роддома</w:t>
      </w:r>
      <w:r w:rsidR="00175D82">
        <w:t>х</w:t>
      </w:r>
      <w:r w:rsidR="00B4555E">
        <w:t xml:space="preserve"> и детски</w:t>
      </w:r>
      <w:r w:rsidR="00175D82">
        <w:t>х</w:t>
      </w:r>
      <w:r w:rsidR="00B4555E">
        <w:t xml:space="preserve"> поликлиника</w:t>
      </w:r>
      <w:r w:rsidR="00175D82">
        <w:t>х</w:t>
      </w:r>
      <w:r w:rsidR="00B4555E">
        <w:t xml:space="preserve"> женщине помогают наладить успешное грудное вскармливание. </w:t>
      </w:r>
    </w:p>
    <w:p w:rsidR="00B4555E" w:rsidRDefault="00B4555E" w:rsidP="00053623">
      <w:r>
        <w:t xml:space="preserve">В области </w:t>
      </w:r>
      <w:r w:rsidR="00A50C32">
        <w:t xml:space="preserve">67 </w:t>
      </w:r>
      <w:r w:rsidR="00F05E08">
        <w:t>роддомов,</w:t>
      </w:r>
      <w:r w:rsidR="00A50C32">
        <w:t xml:space="preserve"> </w:t>
      </w:r>
      <w:r w:rsidR="00F05E08">
        <w:t>женских консультаций и поликлиник</w:t>
      </w:r>
      <w:r w:rsidR="002356BF">
        <w:t xml:space="preserve"> имеют</w:t>
      </w:r>
      <w:r w:rsidR="00A50C32">
        <w:t xml:space="preserve"> статус</w:t>
      </w:r>
      <w:r>
        <w:t xml:space="preserve"> учреждений с благоприятными условиями</w:t>
      </w:r>
      <w:r w:rsidR="00A50C32">
        <w:t xml:space="preserve"> для грудного вскармливания</w:t>
      </w:r>
      <w:r w:rsidR="00175D82">
        <w:t xml:space="preserve"> </w:t>
      </w:r>
      <w:r>
        <w:t>-</w:t>
      </w:r>
      <w:r w:rsidR="00175D82">
        <w:t xml:space="preserve"> </w:t>
      </w:r>
      <w:r>
        <w:t>Б</w:t>
      </w:r>
      <w:r w:rsidR="00175D82">
        <w:t>ольницы, доброжелательные к ребё</w:t>
      </w:r>
      <w:bookmarkStart w:id="0" w:name="_GoBack"/>
      <w:bookmarkEnd w:id="0"/>
      <w:r>
        <w:t>нку</w:t>
      </w:r>
      <w:r w:rsidR="00A50C32">
        <w:t xml:space="preserve">. В этих учреждениях высокие показатели: к трём месяцам на естественном вскармливании находятся 80% малышей; к шести месяцам – 60%, причём большинство из этих детей питаются исключительно грудным молоком; к году </w:t>
      </w:r>
      <w:r w:rsidR="00F05E08">
        <w:t>–</w:t>
      </w:r>
      <w:r w:rsidR="00A50C32">
        <w:t xml:space="preserve"> около 60% детей. </w:t>
      </w:r>
      <w:r>
        <w:t xml:space="preserve"> </w:t>
      </w:r>
    </w:p>
    <w:p w:rsidR="00B4555E" w:rsidRDefault="00B4555E" w:rsidP="00053623">
      <w:r>
        <w:t xml:space="preserve">Работа по </w:t>
      </w:r>
      <w:r w:rsidR="00955E8B">
        <w:t xml:space="preserve">охране и </w:t>
      </w:r>
      <w:r>
        <w:t xml:space="preserve">поддержке </w:t>
      </w:r>
      <w:r w:rsidR="00955E8B">
        <w:t>грудного вскармливания в Свердловской области будет продолжена с пониманием важности естественного вскармливания для формирования здоровой нации и укрепления семейных ценностей.</w:t>
      </w:r>
    </w:p>
    <w:p w:rsidR="00E30C3F" w:rsidRPr="00E30C3F" w:rsidRDefault="00955E8B" w:rsidP="00053623">
      <w:pPr>
        <w:rPr>
          <w:b/>
        </w:rPr>
      </w:pPr>
      <w:r>
        <w:rPr>
          <w:b/>
        </w:rPr>
        <w:t>К</w:t>
      </w:r>
      <w:r w:rsidR="00E30C3F" w:rsidRPr="00E30C3F">
        <w:rPr>
          <w:b/>
        </w:rPr>
        <w:t xml:space="preserve">сения </w:t>
      </w:r>
      <w:proofErr w:type="spellStart"/>
      <w:r w:rsidR="00E30C3F" w:rsidRPr="00E30C3F">
        <w:rPr>
          <w:b/>
        </w:rPr>
        <w:t>Огородникова</w:t>
      </w:r>
      <w:proofErr w:type="spellEnd"/>
    </w:p>
    <w:sectPr w:rsidR="00E30C3F" w:rsidRPr="00E30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94"/>
    <w:rsid w:val="0003662E"/>
    <w:rsid w:val="00053623"/>
    <w:rsid w:val="000D6E34"/>
    <w:rsid w:val="00175D82"/>
    <w:rsid w:val="00184464"/>
    <w:rsid w:val="00197E94"/>
    <w:rsid w:val="002273A7"/>
    <w:rsid w:val="002356BF"/>
    <w:rsid w:val="003D0DFC"/>
    <w:rsid w:val="00533D75"/>
    <w:rsid w:val="0072352F"/>
    <w:rsid w:val="00723911"/>
    <w:rsid w:val="007402CC"/>
    <w:rsid w:val="00783558"/>
    <w:rsid w:val="008960B5"/>
    <w:rsid w:val="008F3252"/>
    <w:rsid w:val="00943CF6"/>
    <w:rsid w:val="00955E8B"/>
    <w:rsid w:val="00A208D4"/>
    <w:rsid w:val="00A50C32"/>
    <w:rsid w:val="00A82750"/>
    <w:rsid w:val="00B4247A"/>
    <w:rsid w:val="00B4555E"/>
    <w:rsid w:val="00BA5952"/>
    <w:rsid w:val="00BF427C"/>
    <w:rsid w:val="00C279D4"/>
    <w:rsid w:val="00E30C3F"/>
    <w:rsid w:val="00E406A4"/>
    <w:rsid w:val="00EC6F01"/>
    <w:rsid w:val="00F05E08"/>
    <w:rsid w:val="00F177E9"/>
    <w:rsid w:val="00F1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62352-B518-481D-A3F9-08A1C543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Соболева А.А.</cp:lastModifiedBy>
  <cp:revision>6</cp:revision>
  <dcterms:created xsi:type="dcterms:W3CDTF">2024-07-15T04:45:00Z</dcterms:created>
  <dcterms:modified xsi:type="dcterms:W3CDTF">2024-07-24T05:44:00Z</dcterms:modified>
</cp:coreProperties>
</file>